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5C1B9" w14:textId="77777777" w:rsidR="00C41F44" w:rsidRPr="00C41F44" w:rsidRDefault="00C41F44" w:rsidP="00C41F44">
      <w:pPr>
        <w:keepNext/>
        <w:keepLines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60" w:line="276" w:lineRule="auto"/>
        <w:outlineLvl w:val="0"/>
        <w:rPr>
          <w:rFonts w:ascii="Trebuchet MS" w:eastAsia="Trebuchet MS" w:hAnsi="Trebuchet MS" w:cs="Trebuchet MS"/>
          <w:color w:val="000000"/>
          <w:sz w:val="32"/>
          <w:szCs w:val="32"/>
        </w:rPr>
      </w:pPr>
      <w:r w:rsidRPr="00C41F44">
        <w:rPr>
          <w:rFonts w:ascii="Arial" w:eastAsia="Arial" w:hAnsi="Arial" w:cs="Arial"/>
          <w:b/>
          <w:color w:val="000000"/>
          <w:sz w:val="36"/>
          <w:szCs w:val="36"/>
          <w:highlight w:val="white"/>
        </w:rPr>
        <w:t>Sample Personal Checklist</w:t>
      </w:r>
    </w:p>
    <w:p w14:paraId="43359406" w14:textId="77777777" w:rsidR="00C41F44" w:rsidRPr="00C41F44" w:rsidRDefault="00C41F44" w:rsidP="00C41F4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A"/>
        </w:rPr>
      </w:pPr>
      <w:r w:rsidRPr="00C41F44">
        <w:rPr>
          <w:rFonts w:ascii="Arial" w:eastAsia="Arial" w:hAnsi="Arial" w:cs="Arial"/>
        </w:rPr>
        <w:t>This is a suggestive checklist for individuals on your team, however this can vary according to destination.  Share ideas on how to save space in your luggage.</w:t>
      </w:r>
    </w:p>
    <w:p w14:paraId="797C7E65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 xml:space="preserve">Cash </w:t>
      </w:r>
    </w:p>
    <w:p w14:paraId="3809EF30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 xml:space="preserve">Copy emergency contact information </w:t>
      </w:r>
    </w:p>
    <w:p w14:paraId="7029E012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>Insurance card</w:t>
      </w:r>
    </w:p>
    <w:p w14:paraId="1186185D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>Medical documents, including copies of prescriptions</w:t>
      </w:r>
    </w:p>
    <w:p w14:paraId="60616B25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>Special medications (asthma, insulin, any prescription medicines)</w:t>
      </w:r>
    </w:p>
    <w:p w14:paraId="14584F99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>Band-Aids, aspirin, etc. (personal first aid supplies)</w:t>
      </w:r>
    </w:p>
    <w:p w14:paraId="1AF25C4D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>Spare contact lenses or eyeglasses; cleaning solution, etc. for contact lenses</w:t>
      </w:r>
    </w:p>
    <w:p w14:paraId="5ECBC6E5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>Spare batteries (for hearing aids, camera, flashlight, alarm clock, razor, etc.)</w:t>
      </w:r>
    </w:p>
    <w:p w14:paraId="4A9A1FA0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 xml:space="preserve">Water bottle </w:t>
      </w:r>
      <w:r w:rsidRPr="00C41F44">
        <w:rPr>
          <w:rFonts w:ascii="Arial" w:eastAsia="Arial" w:hAnsi="Arial" w:cs="Arial"/>
          <w:color w:val="00000A"/>
        </w:rPr>
        <w:tab/>
      </w:r>
    </w:p>
    <w:p w14:paraId="15BC0E33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 xml:space="preserve">Work clothes, work shoes, work gloves, hat, bandanas and/or sweat bands </w:t>
      </w:r>
    </w:p>
    <w:p w14:paraId="6A798288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>Quick dry underwear and socks</w:t>
      </w:r>
    </w:p>
    <w:p w14:paraId="52918A99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 xml:space="preserve">Appropriate clothing and shoes for church </w:t>
      </w:r>
    </w:p>
    <w:p w14:paraId="347EFEB4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>Appropriate clothing and shoes for work and play</w:t>
      </w:r>
    </w:p>
    <w:p w14:paraId="06FE012E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>Flip-flops for shower, where appropriate</w:t>
      </w:r>
    </w:p>
    <w:p w14:paraId="5980079E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>Rain poncho and/or folding umbrella</w:t>
      </w:r>
    </w:p>
    <w:p w14:paraId="1FB1244C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>Swimsuit (modest, and if appropriate for location and weather)</w:t>
      </w:r>
    </w:p>
    <w:p w14:paraId="69CA40AA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>Coat hangers, clothespins and clothesline (optional)</w:t>
      </w:r>
    </w:p>
    <w:p w14:paraId="0F1F976C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>Powdered or liquid laundry detergent</w:t>
      </w:r>
    </w:p>
    <w:p w14:paraId="4A00BFA8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>Toiletries (unscented for tropical international destinations):</w:t>
      </w:r>
    </w:p>
    <w:p w14:paraId="19C57D6E" w14:textId="77777777" w:rsidR="00C41F44" w:rsidRPr="00C41F44" w:rsidRDefault="00C41F44" w:rsidP="00C41F4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40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 xml:space="preserve">Towel, washcloth, soap, shampoo, toothbrush, toothpaste, comb, brush, razor, shave cream, toilet paper, and pre-moistened wipes packed in zip-top plastic bags. </w:t>
      </w:r>
    </w:p>
    <w:p w14:paraId="48699FEE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 xml:space="preserve">Suntan lotion and sunglasses </w:t>
      </w:r>
    </w:p>
    <w:p w14:paraId="1729456E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>Insect repellent</w:t>
      </w:r>
    </w:p>
    <w:p w14:paraId="255949E1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>Sleeping bag or bedroll and inflatable pillow (if needed)</w:t>
      </w:r>
    </w:p>
    <w:p w14:paraId="6D740A10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>Bible and devotional materials; team songbook (if available)</w:t>
      </w:r>
    </w:p>
    <w:p w14:paraId="17B2F30A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>Notebook, pen and pencil</w:t>
      </w:r>
    </w:p>
    <w:p w14:paraId="47227769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>Flashlight</w:t>
      </w:r>
    </w:p>
    <w:p w14:paraId="104BDA81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 xml:space="preserve">Small </w:t>
      </w:r>
      <w:proofErr w:type="gramStart"/>
      <w:r w:rsidRPr="00C41F44">
        <w:rPr>
          <w:rFonts w:ascii="Arial" w:eastAsia="Arial" w:hAnsi="Arial" w:cs="Arial"/>
          <w:color w:val="00000A"/>
        </w:rPr>
        <w:t>pocket knife</w:t>
      </w:r>
      <w:proofErr w:type="gramEnd"/>
      <w:r w:rsidRPr="00C41F44">
        <w:rPr>
          <w:rFonts w:ascii="Arial" w:eastAsia="Arial" w:hAnsi="Arial" w:cs="Arial"/>
          <w:color w:val="00000A"/>
        </w:rPr>
        <w:t xml:space="preserve"> or scissors (m</w:t>
      </w:r>
      <w:r w:rsidRPr="00C41F44">
        <w:rPr>
          <w:rFonts w:ascii="Arial" w:eastAsia="Arial" w:hAnsi="Arial" w:cs="Arial"/>
        </w:rPr>
        <w:t>ust be in checked bag)</w:t>
      </w:r>
    </w:p>
    <w:p w14:paraId="490A34CB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>Camera (only one or two persons per team, not every team member)</w:t>
      </w:r>
    </w:p>
    <w:p w14:paraId="279836D9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>Snack foods (trail mix, granola bars, peanut butter, etc.)</w:t>
      </w:r>
    </w:p>
    <w:p w14:paraId="157CFA47" w14:textId="77777777" w:rsidR="00C41F44" w:rsidRPr="00C41F44" w:rsidRDefault="00C41F44" w:rsidP="00C41F4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</w:rPr>
        <w:t xml:space="preserve">     </w:t>
      </w:r>
    </w:p>
    <w:p w14:paraId="769A284B" w14:textId="77777777" w:rsidR="00C41F44" w:rsidRPr="00C41F44" w:rsidRDefault="00C41F44" w:rsidP="00C41F4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</w:rPr>
        <w:t xml:space="preserve"> </w:t>
      </w:r>
      <w:r w:rsidRPr="00C41F44">
        <w:rPr>
          <w:rFonts w:ascii="Arial" w:eastAsia="Arial" w:hAnsi="Arial" w:cs="Arial"/>
          <w:b/>
          <w:i/>
        </w:rPr>
        <w:t>For International Destinations Only</w:t>
      </w:r>
    </w:p>
    <w:p w14:paraId="1308AF6C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>Passport</w:t>
      </w:r>
    </w:p>
    <w:p w14:paraId="4F3E848C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0"/>
          <w:highlight w:val="white"/>
        </w:rPr>
        <w:t>Visa or tourist permit (if applicable)</w:t>
      </w:r>
    </w:p>
    <w:p w14:paraId="2C6FBF2F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>Immunization record (yellow card)</w:t>
      </w:r>
    </w:p>
    <w:p w14:paraId="56063D1F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>Mosquito netting (if needed)</w:t>
      </w:r>
    </w:p>
    <w:p w14:paraId="4863C04D" w14:textId="77777777" w:rsidR="00C41F44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>Water bottle with purification filter (if needed)</w:t>
      </w:r>
    </w:p>
    <w:p w14:paraId="1B16B7AF" w14:textId="76C42BB3" w:rsidR="00511879" w:rsidRPr="00C41F44" w:rsidRDefault="00C41F44" w:rsidP="00C41F4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C41F44">
        <w:rPr>
          <w:rFonts w:ascii="Arial" w:eastAsia="Arial" w:hAnsi="Arial" w:cs="Arial"/>
          <w:color w:val="00000A"/>
        </w:rPr>
        <w:t>Foreign language diction</w:t>
      </w:r>
      <w:r w:rsidRPr="00C41F44">
        <w:rPr>
          <w:rFonts w:ascii="Arial" w:eastAsia="Arial" w:hAnsi="Arial" w:cs="Arial"/>
          <w:color w:val="000000"/>
          <w:highlight w:val="white"/>
        </w:rPr>
        <w:t>ary</w:t>
      </w:r>
      <w:bookmarkStart w:id="0" w:name="_GoBack"/>
      <w:bookmarkEnd w:id="0"/>
    </w:p>
    <w:sectPr w:rsidR="00511879" w:rsidRPr="00C41F4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29C0E" w14:textId="77777777" w:rsidR="00811264" w:rsidRDefault="00811264" w:rsidP="00C41F44">
      <w:pPr>
        <w:spacing w:after="0" w:line="240" w:lineRule="auto"/>
      </w:pPr>
      <w:r>
        <w:separator/>
      </w:r>
    </w:p>
  </w:endnote>
  <w:endnote w:type="continuationSeparator" w:id="0">
    <w:p w14:paraId="50B86B08" w14:textId="77777777" w:rsidR="00811264" w:rsidRDefault="00811264" w:rsidP="00C41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39669" w14:textId="77777777" w:rsidR="00811264" w:rsidRDefault="00811264" w:rsidP="00C41F44">
      <w:pPr>
        <w:spacing w:after="0" w:line="240" w:lineRule="auto"/>
      </w:pPr>
      <w:r>
        <w:separator/>
      </w:r>
    </w:p>
  </w:footnote>
  <w:footnote w:type="continuationSeparator" w:id="0">
    <w:p w14:paraId="05C41160" w14:textId="77777777" w:rsidR="00811264" w:rsidRDefault="00811264" w:rsidP="00C41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F10AF" w14:textId="0CE10698" w:rsidR="00C41F44" w:rsidRDefault="00C41F44">
    <w:pPr>
      <w:pStyle w:val="Header"/>
    </w:pPr>
    <w:r>
      <w:rPr>
        <w:noProof/>
      </w:rPr>
      <w:drawing>
        <wp:inline distT="0" distB="0" distL="0" distR="0" wp14:anchorId="08CCE1FE" wp14:editId="4891651E">
          <wp:extent cx="1134110" cy="542290"/>
          <wp:effectExtent l="0" t="0" r="889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1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B3E75"/>
    <w:multiLevelType w:val="multilevel"/>
    <w:tmpl w:val="8CC4A1B8"/>
    <w:lvl w:ilvl="0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cs="Arial"/>
        <w:b w:val="0"/>
        <w:i w:val="0"/>
        <w:color w:val="00000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" w15:restartNumberingAfterBreak="0">
    <w:nsid w:val="6CF25B73"/>
    <w:multiLevelType w:val="multilevel"/>
    <w:tmpl w:val="336E597E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F44"/>
    <w:rsid w:val="00511879"/>
    <w:rsid w:val="00811264"/>
    <w:rsid w:val="00C4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5A2C01"/>
  <w15:chartTrackingRefBased/>
  <w15:docId w15:val="{AC42F77E-ED20-4CD4-BA28-6A383E720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1F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1F44"/>
  </w:style>
  <w:style w:type="paragraph" w:styleId="Footer">
    <w:name w:val="footer"/>
    <w:basedOn w:val="Normal"/>
    <w:link w:val="FooterChar"/>
    <w:uiPriority w:val="99"/>
    <w:unhideWhenUsed/>
    <w:rsid w:val="00C41F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1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Ronda Cordill</dc:creator>
  <cp:keywords/>
  <dc:description/>
  <cp:lastModifiedBy>Ronda Cordill</cp:lastModifiedBy>
  <cp:revision>1</cp:revision>
  <dcterms:created xsi:type="dcterms:W3CDTF">2020-03-29T20:25:00Z</dcterms:created>
  <dcterms:modified xsi:type="dcterms:W3CDTF">2020-03-29T20:34:00Z</dcterms:modified>
</cp:coreProperties>
</file>